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0118A" w:rsidRDefault="0030118A" w:rsidP="0030118A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30118A" w:rsidRDefault="0030118A" w:rsidP="0030118A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30118A" w:rsidRDefault="0030118A" w:rsidP="0030118A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 18.02.</w:t>
      </w:r>
      <w:r w:rsidRPr="00BB11C4">
        <w:rPr>
          <w:rFonts w:ascii="Times New Roman" w:hAnsi="Times New Roman"/>
          <w:sz w:val="28"/>
          <w:szCs w:val="28"/>
        </w:rPr>
        <w:t>05</w:t>
      </w:r>
      <w:r w:rsidR="00BB11C4">
        <w:rPr>
          <w:rFonts w:ascii="Times New Roman" w:hAnsi="Times New Roman"/>
          <w:color w:val="1A1A1A"/>
          <w:sz w:val="28"/>
          <w:szCs w:val="28"/>
        </w:rPr>
        <w:t>.</w:t>
      </w:r>
      <w:r w:rsidR="00BB11C4" w:rsidRPr="00BB11C4">
        <w:rPr>
          <w:rFonts w:ascii="Times New Roman" w:hAnsi="Times New Roman"/>
          <w:color w:val="1A1A1A"/>
          <w:sz w:val="28"/>
          <w:szCs w:val="28"/>
        </w:rPr>
        <w:t xml:space="preserve"> Производство тугоплавких неметаллических и силикатных материалов и изделий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г. 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8"/>
          <w:szCs w:val="28"/>
        </w:rPr>
        <w:sectPr w:rsidR="0030118A">
          <w:pgSz w:w="11906" w:h="16838"/>
          <w:pgMar w:top="1134" w:right="850" w:bottom="1134" w:left="1701" w:header="708" w:footer="708" w:gutter="0"/>
          <w:cols w:space="720"/>
        </w:sectPr>
      </w:pPr>
    </w:p>
    <w:p w:rsidR="0030118A" w:rsidRPr="0030118A" w:rsidRDefault="0030118A" w:rsidP="0030118A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 w:rsidRPr="0030118A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30118A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30118A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>07.05.2014 №</w:t>
      </w:r>
      <w:r>
        <w:rPr>
          <w:rFonts w:ascii="Times New Roman" w:hAnsi="Times New Roman"/>
          <w:color w:val="1A1A1A"/>
          <w:sz w:val="24"/>
          <w:szCs w:val="24"/>
        </w:rPr>
        <w:t xml:space="preserve"> 43</w:t>
      </w:r>
      <w:r w:rsidR="000C5ACA">
        <w:rPr>
          <w:rFonts w:ascii="Times New Roman" w:hAnsi="Times New Roman"/>
          <w:color w:val="1A1A1A"/>
          <w:sz w:val="24"/>
          <w:szCs w:val="24"/>
        </w:rPr>
        <w:t xml:space="preserve">5 </w:t>
      </w:r>
      <w:r w:rsidRPr="0030118A">
        <w:rPr>
          <w:rFonts w:ascii="Times New Roman" w:hAnsi="Times New Roman"/>
          <w:color w:val="1A1A1A"/>
          <w:sz w:val="24"/>
          <w:szCs w:val="24"/>
        </w:rPr>
        <w:t>(ред. от 13.07.2021)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>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>государственного образовательного</w:t>
      </w:r>
      <w:r w:rsidR="000C5ACA"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30118A">
        <w:rPr>
          <w:rFonts w:ascii="Times New Roman" w:hAnsi="Times New Roman"/>
          <w:color w:val="1A1A1A"/>
          <w:sz w:val="24"/>
          <w:szCs w:val="24"/>
        </w:rPr>
        <w:t>образо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вания по специальности 18.02.05 Производство тугоплавких неметаллических и силикатных </w:t>
      </w:r>
      <w:r w:rsidR="000C5ACA">
        <w:rPr>
          <w:rFonts w:ascii="Times New Roman" w:hAnsi="Times New Roman"/>
          <w:color w:val="1A1A1A"/>
          <w:sz w:val="24"/>
          <w:szCs w:val="24"/>
        </w:rPr>
        <w:t>материалов и изделий."</w:t>
      </w:r>
      <w:r w:rsidRPr="0030118A">
        <w:rPr>
          <w:rFonts w:ascii="Times New Roman" w:hAnsi="Times New Roman"/>
          <w:color w:val="1A1A1A"/>
          <w:sz w:val="24"/>
          <w:szCs w:val="24"/>
        </w:rPr>
        <w:t>(За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регистрировано в Минюсте России </w:t>
      </w:r>
      <w:r w:rsidRPr="0030118A">
        <w:rPr>
          <w:rFonts w:ascii="Times New Roman" w:hAnsi="Times New Roman"/>
          <w:color w:val="1A1A1A"/>
          <w:sz w:val="24"/>
          <w:szCs w:val="24"/>
        </w:rPr>
        <w:t>17.07.2014 № 33133)</w:t>
      </w:r>
      <w:r w:rsidR="00BB11C4">
        <w:rPr>
          <w:rFonts w:ascii="Times New Roman" w:hAnsi="Times New Roman"/>
          <w:color w:val="1A1A1A"/>
          <w:sz w:val="24"/>
          <w:szCs w:val="24"/>
        </w:rPr>
        <w:t>.</w:t>
      </w: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  <w:r w:rsidR="00BB11C4">
        <w:rPr>
          <w:rFonts w:ascii="Times New Roman" w:hAnsi="Times New Roman"/>
          <w:bCs/>
          <w:sz w:val="24"/>
          <w:szCs w:val="24"/>
        </w:rPr>
        <w:t>.</w:t>
      </w: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  _</w:t>
      </w:r>
      <w:proofErr w:type="gramEnd"/>
      <w:r>
        <w:rPr>
          <w:rFonts w:ascii="Times New Roman" w:hAnsi="Times New Roman"/>
          <w:bCs/>
          <w:sz w:val="24"/>
          <w:szCs w:val="24"/>
        </w:rPr>
        <w:t>___________2023 г.</w:t>
      </w: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30118A" w:rsidRDefault="0030118A" w:rsidP="0030118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30118A" w:rsidRDefault="0030118A" w:rsidP="0030118A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мы учебного предмета………………………….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 xml:space="preserve"> предмета…………………………………………</w:t>
      </w:r>
      <w:proofErr w:type="gramStart"/>
      <w:r w:rsidR="00BB11C4"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 w:rsidR="00BB11C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</w:t>
      </w:r>
      <w:proofErr w:type="gramStart"/>
      <w:r w:rsidR="00BB11C4"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 w:rsidR="00BB11C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ебного предмета……………………………………….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0118A" w:rsidRDefault="0030118A" w:rsidP="0030118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</w:t>
      </w:r>
      <w:r w:rsidR="000C5ACA">
        <w:rPr>
          <w:rFonts w:ascii="Times New Roman" w:hAnsi="Times New Roman"/>
          <w:bCs/>
          <w:sz w:val="24"/>
          <w:szCs w:val="24"/>
        </w:rPr>
        <w:t xml:space="preserve"> 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18.02.05 Производство тугоплавких неметаллических и силикатных </w:t>
      </w:r>
      <w:r w:rsidR="00BB11C4" w:rsidRPr="0030118A">
        <w:rPr>
          <w:rFonts w:ascii="Times New Roman" w:hAnsi="Times New Roman"/>
          <w:color w:val="1A1A1A"/>
          <w:sz w:val="24"/>
          <w:szCs w:val="24"/>
        </w:rPr>
        <w:t>материалов и изделий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</w:t>
      </w:r>
      <w:r w:rsidR="00BB11C4">
        <w:rPr>
          <w:rFonts w:ascii="Times New Roman" w:hAnsi="Times New Roman"/>
          <w:bCs/>
          <w:sz w:val="24"/>
          <w:szCs w:val="24"/>
        </w:rPr>
        <w:t>зработана на основе требований Ф</w:t>
      </w:r>
      <w:r>
        <w:rPr>
          <w:rFonts w:ascii="Times New Roman" w:hAnsi="Times New Roman"/>
          <w:bCs/>
          <w:sz w:val="24"/>
          <w:szCs w:val="24"/>
        </w:rPr>
        <w:t>ГОС среднего общего образования,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18.02.05 Производство тугоплавких неметаллических и силикатных </w:t>
      </w:r>
      <w:r w:rsidR="00BB11C4" w:rsidRPr="0030118A">
        <w:rPr>
          <w:rFonts w:ascii="Times New Roman" w:hAnsi="Times New Roman"/>
          <w:color w:val="1A1A1A"/>
          <w:sz w:val="24"/>
          <w:szCs w:val="24"/>
        </w:rPr>
        <w:t>материалов и изделий</w:t>
      </w:r>
      <w:r w:rsidR="00BB11C4">
        <w:rPr>
          <w:rFonts w:ascii="Times New Roman" w:hAnsi="Times New Roman"/>
          <w:color w:val="1A1A1A"/>
          <w:sz w:val="24"/>
          <w:szCs w:val="24"/>
        </w:rPr>
        <w:t>.</w:t>
      </w:r>
    </w:p>
    <w:p w:rsidR="00BB11C4" w:rsidRDefault="00BB11C4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30118A" w:rsidTr="0030118A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30118A" w:rsidTr="003011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обсуждать результаты совместной работы;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коммуникационные инструменты и ресурсы для решения учебных задач;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стремление проявлять качества творческой личности;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30118A" w:rsidRDefault="0030118A" w:rsidP="0030118A">
      <w:pPr>
        <w:rPr>
          <w:rFonts w:asciiTheme="minorHAnsi" w:eastAsiaTheme="minorHAnsi" w:hAnsiTheme="minorHAnsi" w:cstheme="minorBidi"/>
          <w:lang w:eastAsia="en-US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pStyle w:val="1"/>
        <w:keepNext w:val="0"/>
        <w:keepLines w:val="0"/>
        <w:widowControl w:val="0"/>
        <w:numPr>
          <w:ilvl w:val="1"/>
          <w:numId w:val="4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30118A" w:rsidRDefault="0030118A" w:rsidP="0030118A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30118A" w:rsidRDefault="0030118A" w:rsidP="0030118A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30118A" w:rsidRDefault="0030118A" w:rsidP="0030118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30118A" w:rsidRDefault="0030118A" w:rsidP="0030118A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>
        <w:rPr>
          <w:rFonts w:ascii="Times New Roman" w:hAnsi="Times New Roman"/>
          <w:sz w:val="24"/>
          <w:szCs w:val="24"/>
        </w:rPr>
        <w:lastRenderedPageBreak/>
        <w:t>к Закону;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0118A" w:rsidRDefault="0030118A" w:rsidP="003011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30118A" w:rsidRDefault="0030118A" w:rsidP="0030118A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30118A" w:rsidRDefault="0030118A" w:rsidP="0030118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30118A" w:rsidRDefault="0030118A" w:rsidP="0030118A">
      <w:pPr>
        <w:pStyle w:val="a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30118A" w:rsidRDefault="0030118A" w:rsidP="0030118A">
      <w:pPr>
        <w:pStyle w:val="ab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30118A" w:rsidRPr="000C67AA" w:rsidRDefault="0030118A" w:rsidP="0030118A">
      <w:pPr>
        <w:pStyle w:val="ab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0C67AA" w:rsidRDefault="000C67AA" w:rsidP="000C67AA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0C67AA" w:rsidRDefault="000C67AA" w:rsidP="000C67AA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0C67AA" w:rsidRDefault="000C67AA" w:rsidP="000C67A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0C67AA" w:rsidRPr="000C67AA" w:rsidRDefault="000C67AA" w:rsidP="000C67AA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pStyle w:val="a8"/>
        <w:ind w:firstLine="709"/>
      </w:pPr>
    </w:p>
    <w:p w:rsidR="0030118A" w:rsidRDefault="0030118A" w:rsidP="0030118A">
      <w:pPr>
        <w:pStyle w:val="1"/>
        <w:keepNext w:val="0"/>
        <w:keepLines w:val="0"/>
        <w:widowControl w:val="0"/>
        <w:numPr>
          <w:ilvl w:val="1"/>
          <w:numId w:val="22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30118A" w:rsidRDefault="0030118A" w:rsidP="0030118A">
      <w:pPr>
        <w:pStyle w:val="a8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30118A" w:rsidRDefault="0030118A" w:rsidP="0030118A">
      <w:pPr>
        <w:pStyle w:val="a8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110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76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BB1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38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38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34</w:t>
            </w: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30118A" w:rsidTr="0030118A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30118A" w:rsidRDefault="0030118A" w:rsidP="0030118A">
      <w:pPr>
        <w:rPr>
          <w:rFonts w:ascii="Times New Roman" w:hAnsi="Times New Roman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/>
        <w:rPr>
          <w:rFonts w:ascii="Times New Roman" w:hAnsi="Times New Roman"/>
          <w:b/>
          <w:sz w:val="24"/>
          <w:szCs w:val="24"/>
        </w:rPr>
        <w:sectPr w:rsidR="0030118A">
          <w:pgSz w:w="11906" w:h="16838"/>
          <w:pgMar w:top="1134" w:right="850" w:bottom="1134" w:left="1701" w:header="708" w:footer="708" w:gutter="0"/>
          <w:cols w:space="720"/>
        </w:sect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30118A" w:rsidTr="00E075F5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0C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E075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E075F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193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93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E075F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0C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3011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="00E075F5"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 w:rsidR="00E075F5" w:rsidRPr="00DE602F"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 w:rsidR="00E075F5" w:rsidRPr="00DE60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 w:rsidR="00DE60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6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55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 w:rsidR="00E075F5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79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Наблюдение над функционированием лексических единиц в собственной речи,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и фразеологический анализ слова.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Подбор текстов с изучаемым языковым явлением.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2C72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207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2C724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20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Наблюдение над значением морфем и их функциями в тексте.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DE6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  <w:r w:rsidR="00DE602F">
              <w:rPr>
                <w:rFonts w:ascii="Times New Roman" w:hAnsi="Times New Roman"/>
                <w:sz w:val="24"/>
                <w:szCs w:val="24"/>
                <w:lang w:eastAsia="en-US"/>
              </w:rPr>
              <w:t>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DE602F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 Глагол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30118A" w:rsidRPr="00825BF8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9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Наречие. </w:t>
            </w:r>
            <w:r w:rsidR="0030118A">
              <w:rPr>
                <w:sz w:val="24"/>
                <w:szCs w:val="24"/>
                <w:lang w:eastAsia="en-US"/>
              </w:rPr>
              <w:t xml:space="preserve"> 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>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  <w:r w:rsidR="00825BF8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1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FF12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1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5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3011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51" w:rsidRDefault="0030118A" w:rsidP="00FF12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  <w:p w:rsidR="0030118A" w:rsidRPr="00FF1251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FF1251" w:rsidRDefault="00FF1251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FF1251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30118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FF1251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30118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898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FF1251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897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DE602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 w:rsidP="00FF1251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A86100" w:rsidRDefault="00A86100" w:rsidP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A86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23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A86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2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Составление текстов разных стилей.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Деловые бумаги.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A86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bookmarkStart w:id="11" w:name="_GoBack"/>
            <w:bookmarkEnd w:id="11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4442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110</w:t>
            </w:r>
          </w:p>
        </w:tc>
      </w:tr>
    </w:tbl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  <w:sectPr w:rsidR="0030118A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</w:t>
      </w:r>
      <w:r w:rsidR="00A8610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30118A" w:rsidRDefault="0030118A" w:rsidP="0030118A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5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/>
    <w:p w:rsidR="0030118A" w:rsidRDefault="0030118A" w:rsidP="0030118A">
      <w:r>
        <w:br w:type="page"/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вносимых в рабочую программу учеб</w:t>
      </w:r>
      <w:r w:rsidR="00A86100">
        <w:rPr>
          <w:rFonts w:ascii="Times New Roman" w:hAnsi="Times New Roman"/>
          <w:b/>
          <w:sz w:val="28"/>
          <w:szCs w:val="28"/>
        </w:rPr>
        <w:t xml:space="preserve">ного предмета </w:t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30118A" w:rsidRDefault="0030118A" w:rsidP="0030118A"/>
    <w:p w:rsidR="00305977" w:rsidRDefault="00305977"/>
    <w:sectPr w:rsidR="0030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6"/>
  </w:num>
  <w:num w:numId="8">
    <w:abstractNumId w:val="6"/>
  </w:num>
  <w:num w:numId="9">
    <w:abstractNumId w:val="2"/>
  </w:num>
  <w:num w:numId="10">
    <w:abstractNumId w:val="2"/>
  </w:num>
  <w:num w:numId="11">
    <w:abstractNumId w:val="9"/>
  </w:num>
  <w:num w:numId="12">
    <w:abstractNumId w:val="9"/>
  </w:num>
  <w:num w:numId="13">
    <w:abstractNumId w:val="4"/>
  </w:num>
  <w:num w:numId="14">
    <w:abstractNumId w:val="4"/>
  </w:num>
  <w:num w:numId="15">
    <w:abstractNumId w:val="11"/>
  </w:num>
  <w:num w:numId="16">
    <w:abstractNumId w:val="11"/>
  </w:num>
  <w:num w:numId="17">
    <w:abstractNumId w:val="12"/>
  </w:num>
  <w:num w:numId="18">
    <w:abstractNumId w:val="12"/>
  </w:num>
  <w:num w:numId="19">
    <w:abstractNumId w:val="1"/>
  </w:num>
  <w:num w:numId="20">
    <w:abstractNumId w:val="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18A"/>
    <w:rsid w:val="00081436"/>
    <w:rsid w:val="000C5ACA"/>
    <w:rsid w:val="000C67AA"/>
    <w:rsid w:val="002C7244"/>
    <w:rsid w:val="0030118A"/>
    <w:rsid w:val="00305977"/>
    <w:rsid w:val="00312315"/>
    <w:rsid w:val="0044421F"/>
    <w:rsid w:val="005526FE"/>
    <w:rsid w:val="00825BF8"/>
    <w:rsid w:val="00A04B4C"/>
    <w:rsid w:val="00A86100"/>
    <w:rsid w:val="00B93D13"/>
    <w:rsid w:val="00BB11C4"/>
    <w:rsid w:val="00DE602F"/>
    <w:rsid w:val="00E075F5"/>
    <w:rsid w:val="00F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EDA1E-953A-4C51-875F-FBC59479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1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18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1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0118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01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118A"/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30118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0118A"/>
    <w:pPr>
      <w:tabs>
        <w:tab w:val="center" w:pos="4513"/>
        <w:tab w:val="right" w:pos="9026"/>
      </w:tabs>
      <w:spacing w:after="0" w:line="240" w:lineRule="auto"/>
    </w:pPr>
  </w:style>
  <w:style w:type="paragraph" w:styleId="a8">
    <w:name w:val="Body Text"/>
    <w:basedOn w:val="a"/>
    <w:link w:val="a9"/>
    <w:uiPriority w:val="1"/>
    <w:semiHidden/>
    <w:unhideWhenUsed/>
    <w:qFormat/>
    <w:rsid w:val="0030118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30118A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b"/>
    <w:uiPriority w:val="1"/>
    <w:locked/>
    <w:rsid w:val="0030118A"/>
    <w:rPr>
      <w:rFonts w:ascii="Calibri" w:eastAsia="Times New Roman" w:hAnsi="Calibri" w:cs="Times New Roman"/>
      <w:lang w:eastAsia="ru-RU"/>
    </w:rPr>
  </w:style>
  <w:style w:type="paragraph" w:styleId="ab">
    <w:name w:val="List Paragraph"/>
    <w:aliases w:val="Содержание. 2 уровень"/>
    <w:basedOn w:val="a"/>
    <w:link w:val="aa"/>
    <w:uiPriority w:val="1"/>
    <w:qFormat/>
    <w:rsid w:val="0030118A"/>
    <w:pPr>
      <w:ind w:left="720"/>
      <w:contextualSpacing/>
    </w:pPr>
  </w:style>
  <w:style w:type="paragraph" w:customStyle="1" w:styleId="Style15">
    <w:name w:val="Style15"/>
    <w:basedOn w:val="a"/>
    <w:rsid w:val="00301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30118A"/>
    <w:rPr>
      <w:rFonts w:ascii="Times New Roman" w:hAnsi="Times New Roman" w:cs="Times New Roman" w:hint="default"/>
      <w:b/>
      <w:bCs/>
      <w:sz w:val="22"/>
      <w:szCs w:val="22"/>
    </w:rPr>
  </w:style>
  <w:style w:type="table" w:styleId="ac">
    <w:name w:val="Table Grid"/>
    <w:basedOn w:val="a1"/>
    <w:uiPriority w:val="59"/>
    <w:rsid w:val="003011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9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602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Лелеко Виталий</cp:lastModifiedBy>
  <cp:revision>9</cp:revision>
  <dcterms:created xsi:type="dcterms:W3CDTF">2023-08-29T10:41:00Z</dcterms:created>
  <dcterms:modified xsi:type="dcterms:W3CDTF">2023-08-29T17:09:00Z</dcterms:modified>
</cp:coreProperties>
</file>